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02" w:rsidRDefault="008F0F02" w:rsidP="0084344E">
      <w:pPr>
        <w:rPr>
          <w:rFonts w:ascii="Arial" w:hAnsi="Arial" w:cs="Arial"/>
          <w:i/>
        </w:rPr>
      </w:pPr>
      <w:bookmarkStart w:id="0" w:name="_GoBack"/>
      <w:bookmarkEnd w:id="0"/>
    </w:p>
    <w:p w:rsidR="008F0F02" w:rsidRPr="00F80E1A" w:rsidRDefault="008F0F02" w:rsidP="008F0F02">
      <w:pPr>
        <w:rPr>
          <w:rFonts w:ascii="Arial" w:hAnsi="Arial" w:cs="Arial"/>
          <w:i/>
          <w:lang w:val="en-GB"/>
        </w:rPr>
      </w:pPr>
      <w:r w:rsidRPr="00F80E1A">
        <w:rPr>
          <w:rFonts w:ascii="Arial" w:hAnsi="Arial" w:cs="Arial"/>
          <w:i/>
          <w:lang w:val="en-GB"/>
        </w:rPr>
        <w:t xml:space="preserve">This document </w:t>
      </w:r>
      <w:r w:rsidR="00F80E1A">
        <w:rPr>
          <w:rFonts w:ascii="Arial" w:hAnsi="Arial" w:cs="Arial"/>
          <w:i/>
          <w:lang w:val="en-GB"/>
        </w:rPr>
        <w:t>clarifies</w:t>
      </w:r>
      <w:r w:rsidRPr="00F80E1A">
        <w:rPr>
          <w:rFonts w:ascii="Arial" w:hAnsi="Arial" w:cs="Arial"/>
          <w:i/>
          <w:lang w:val="en-GB"/>
        </w:rPr>
        <w:t xml:space="preserve"> supervisors</w:t>
      </w:r>
      <w:r w:rsidR="00F80E1A">
        <w:rPr>
          <w:rFonts w:ascii="Arial" w:hAnsi="Arial" w:cs="Arial"/>
          <w:i/>
          <w:lang w:val="en-GB"/>
        </w:rPr>
        <w:t>, university departments</w:t>
      </w:r>
      <w:r w:rsidRPr="00F80E1A">
        <w:rPr>
          <w:rFonts w:ascii="Arial" w:hAnsi="Arial" w:cs="Arial"/>
          <w:i/>
          <w:lang w:val="en-GB"/>
        </w:rPr>
        <w:t xml:space="preserve"> and PhD students</w:t>
      </w:r>
      <w:r w:rsidR="00F80E1A">
        <w:rPr>
          <w:rFonts w:ascii="Arial" w:hAnsi="Arial" w:cs="Arial"/>
          <w:i/>
          <w:lang w:val="en-GB"/>
        </w:rPr>
        <w:t xml:space="preserve"> expectations to each other</w:t>
      </w:r>
      <w:r w:rsidRPr="00F80E1A">
        <w:rPr>
          <w:rFonts w:ascii="Arial" w:hAnsi="Arial" w:cs="Arial"/>
          <w:i/>
          <w:lang w:val="en-GB"/>
        </w:rPr>
        <w:t xml:space="preserve">. </w:t>
      </w:r>
      <w:r w:rsidR="00F80E1A">
        <w:rPr>
          <w:rFonts w:ascii="Arial" w:hAnsi="Arial" w:cs="Arial"/>
          <w:i/>
          <w:lang w:val="en-GB"/>
        </w:rPr>
        <w:t>It</w:t>
      </w:r>
      <w:r w:rsidRPr="00F80E1A">
        <w:rPr>
          <w:rFonts w:ascii="Arial" w:hAnsi="Arial" w:cs="Arial"/>
          <w:i/>
          <w:lang w:val="en-GB"/>
        </w:rPr>
        <w:t xml:space="preserve"> is a template </w:t>
      </w:r>
      <w:r w:rsidR="00F80E1A">
        <w:rPr>
          <w:rFonts w:ascii="Arial" w:hAnsi="Arial" w:cs="Arial"/>
          <w:i/>
          <w:lang w:val="en-GB"/>
        </w:rPr>
        <w:t>that can be used by the</w:t>
      </w:r>
      <w:r w:rsidRPr="00F80E1A">
        <w:rPr>
          <w:rFonts w:ascii="Arial" w:hAnsi="Arial" w:cs="Arial"/>
          <w:i/>
          <w:lang w:val="en-GB"/>
        </w:rPr>
        <w:t xml:space="preserve"> </w:t>
      </w:r>
      <w:r w:rsidR="00F80E1A" w:rsidRPr="00F80E1A">
        <w:rPr>
          <w:rFonts w:ascii="Arial" w:hAnsi="Arial" w:cs="Arial"/>
          <w:i/>
          <w:lang w:val="en-GB"/>
        </w:rPr>
        <w:t>primary</w:t>
      </w:r>
      <w:r w:rsidRPr="00F80E1A">
        <w:rPr>
          <w:rFonts w:ascii="Arial" w:hAnsi="Arial" w:cs="Arial"/>
          <w:i/>
          <w:lang w:val="en-GB"/>
        </w:rPr>
        <w:t xml:space="preserve"> supervisor when the student enrols</w:t>
      </w:r>
      <w:r w:rsidR="006E60DB" w:rsidRPr="00F80E1A">
        <w:rPr>
          <w:rFonts w:ascii="Arial" w:hAnsi="Arial" w:cs="Arial"/>
          <w:i/>
          <w:lang w:val="en-GB"/>
        </w:rPr>
        <w:t xml:space="preserve"> at the </w:t>
      </w:r>
      <w:r w:rsidR="00F80E1A">
        <w:rPr>
          <w:rFonts w:ascii="Arial" w:hAnsi="Arial" w:cs="Arial"/>
          <w:i/>
          <w:lang w:val="en-GB"/>
        </w:rPr>
        <w:t>university. Throughout the PhD, the</w:t>
      </w:r>
      <w:r w:rsidRPr="00F80E1A">
        <w:rPr>
          <w:rFonts w:ascii="Arial" w:hAnsi="Arial" w:cs="Arial"/>
          <w:i/>
          <w:lang w:val="en-GB"/>
        </w:rPr>
        <w:t xml:space="preserve"> contract </w:t>
      </w:r>
      <w:r w:rsidR="006E60DB" w:rsidRPr="00F80E1A">
        <w:rPr>
          <w:rFonts w:ascii="Arial" w:hAnsi="Arial" w:cs="Arial"/>
          <w:i/>
          <w:lang w:val="en-GB"/>
        </w:rPr>
        <w:t>can be</w:t>
      </w:r>
      <w:r w:rsidRPr="00F80E1A">
        <w:rPr>
          <w:rFonts w:ascii="Arial" w:hAnsi="Arial" w:cs="Arial"/>
          <w:i/>
          <w:lang w:val="en-GB"/>
        </w:rPr>
        <w:t xml:space="preserve"> adapted </w:t>
      </w:r>
      <w:r w:rsidR="00F80E1A">
        <w:rPr>
          <w:rFonts w:ascii="Arial" w:hAnsi="Arial" w:cs="Arial"/>
          <w:i/>
          <w:lang w:val="en-GB"/>
        </w:rPr>
        <w:t>as</w:t>
      </w:r>
      <w:r w:rsidRPr="00F80E1A">
        <w:rPr>
          <w:rFonts w:ascii="Arial" w:hAnsi="Arial" w:cs="Arial"/>
          <w:i/>
          <w:lang w:val="en-GB"/>
        </w:rPr>
        <w:t xml:space="preserve"> necessary</w:t>
      </w:r>
      <w:r w:rsidR="006E60DB" w:rsidRPr="00F80E1A">
        <w:rPr>
          <w:rFonts w:ascii="Arial" w:hAnsi="Arial" w:cs="Arial"/>
          <w:i/>
          <w:lang w:val="en-GB"/>
        </w:rPr>
        <w:t xml:space="preserve"> </w:t>
      </w:r>
      <w:r w:rsidR="00F80E1A">
        <w:rPr>
          <w:rFonts w:ascii="Arial" w:hAnsi="Arial" w:cs="Arial"/>
          <w:i/>
          <w:lang w:val="en-GB"/>
        </w:rPr>
        <w:t>but</w:t>
      </w:r>
      <w:r w:rsidR="006E60DB" w:rsidRPr="00F80E1A">
        <w:rPr>
          <w:rFonts w:ascii="Arial" w:hAnsi="Arial" w:cs="Arial"/>
          <w:i/>
          <w:lang w:val="en-GB"/>
        </w:rPr>
        <w:t xml:space="preserve"> always </w:t>
      </w:r>
      <w:r w:rsidR="00F80E1A">
        <w:rPr>
          <w:rFonts w:ascii="Arial" w:hAnsi="Arial" w:cs="Arial"/>
          <w:i/>
          <w:lang w:val="en-GB"/>
        </w:rPr>
        <w:t>with the involvement of</w:t>
      </w:r>
      <w:r w:rsidR="006E60DB" w:rsidRPr="00F80E1A">
        <w:rPr>
          <w:rFonts w:ascii="Arial" w:hAnsi="Arial" w:cs="Arial"/>
          <w:i/>
          <w:lang w:val="en-GB"/>
        </w:rPr>
        <w:t xml:space="preserve"> </w:t>
      </w:r>
      <w:r w:rsidRPr="00F80E1A">
        <w:rPr>
          <w:rFonts w:ascii="Arial" w:hAnsi="Arial" w:cs="Arial"/>
          <w:i/>
          <w:lang w:val="en-GB"/>
        </w:rPr>
        <w:t xml:space="preserve">the </w:t>
      </w:r>
      <w:r w:rsidR="00F80E1A" w:rsidRPr="00F80E1A">
        <w:rPr>
          <w:rFonts w:ascii="Arial" w:hAnsi="Arial" w:cs="Arial"/>
          <w:i/>
          <w:lang w:val="en-GB"/>
        </w:rPr>
        <w:t>primary</w:t>
      </w:r>
      <w:r w:rsidR="006E60DB" w:rsidRPr="00F80E1A">
        <w:rPr>
          <w:rFonts w:ascii="Arial" w:hAnsi="Arial" w:cs="Arial"/>
          <w:i/>
          <w:lang w:val="en-GB"/>
        </w:rPr>
        <w:t xml:space="preserve"> supervisor</w:t>
      </w:r>
      <w:r w:rsidRPr="00F80E1A">
        <w:rPr>
          <w:rFonts w:ascii="Arial" w:hAnsi="Arial" w:cs="Arial"/>
          <w:i/>
          <w:lang w:val="en-GB"/>
        </w:rPr>
        <w:t xml:space="preserve">. </w:t>
      </w:r>
      <w:r w:rsidR="006E60DB" w:rsidRPr="00F80E1A">
        <w:rPr>
          <w:rFonts w:ascii="Arial" w:hAnsi="Arial" w:cs="Arial"/>
          <w:i/>
          <w:lang w:val="en-GB"/>
        </w:rPr>
        <w:t>Generally, d</w:t>
      </w:r>
      <w:r w:rsidRPr="00F80E1A">
        <w:rPr>
          <w:rFonts w:ascii="Arial" w:hAnsi="Arial" w:cs="Arial"/>
          <w:i/>
          <w:lang w:val="en-GB"/>
        </w:rPr>
        <w:t>isagreements</w:t>
      </w:r>
      <w:r w:rsidR="00F80E1A">
        <w:rPr>
          <w:rFonts w:ascii="Arial" w:hAnsi="Arial" w:cs="Arial"/>
          <w:i/>
          <w:lang w:val="en-GB"/>
        </w:rPr>
        <w:t xml:space="preserve"> between parties</w:t>
      </w:r>
      <w:r w:rsidRPr="00F80E1A">
        <w:rPr>
          <w:rFonts w:ascii="Arial" w:hAnsi="Arial" w:cs="Arial"/>
          <w:i/>
          <w:lang w:val="en-GB"/>
        </w:rPr>
        <w:t xml:space="preserve"> </w:t>
      </w:r>
      <w:r w:rsidR="006E60DB" w:rsidRPr="00F80E1A">
        <w:rPr>
          <w:rFonts w:ascii="Arial" w:hAnsi="Arial" w:cs="Arial"/>
          <w:i/>
          <w:lang w:val="en-GB"/>
        </w:rPr>
        <w:t xml:space="preserve">should be </w:t>
      </w:r>
      <w:r w:rsidR="00F80E1A">
        <w:rPr>
          <w:rFonts w:ascii="Arial" w:hAnsi="Arial" w:cs="Arial"/>
          <w:i/>
          <w:lang w:val="en-GB"/>
        </w:rPr>
        <w:t>seen</w:t>
      </w:r>
      <w:r w:rsidR="006E60DB" w:rsidRPr="00F80E1A">
        <w:rPr>
          <w:rFonts w:ascii="Arial" w:hAnsi="Arial" w:cs="Arial"/>
          <w:i/>
          <w:lang w:val="en-GB"/>
        </w:rPr>
        <w:t xml:space="preserve"> </w:t>
      </w:r>
      <w:r w:rsidRPr="00F80E1A">
        <w:rPr>
          <w:rFonts w:ascii="Arial" w:hAnsi="Arial" w:cs="Arial"/>
          <w:i/>
          <w:lang w:val="en-GB"/>
        </w:rPr>
        <w:t xml:space="preserve">as </w:t>
      </w:r>
      <w:r w:rsidR="006E60DB" w:rsidRPr="00F80E1A">
        <w:rPr>
          <w:rFonts w:ascii="Arial" w:hAnsi="Arial" w:cs="Arial"/>
          <w:i/>
          <w:lang w:val="en-GB"/>
        </w:rPr>
        <w:t xml:space="preserve">an opportunity for </w:t>
      </w:r>
      <w:r w:rsidRPr="00F80E1A">
        <w:rPr>
          <w:rFonts w:ascii="Arial" w:hAnsi="Arial" w:cs="Arial"/>
          <w:i/>
          <w:lang w:val="en-GB"/>
        </w:rPr>
        <w:t xml:space="preserve">constructive </w:t>
      </w:r>
      <w:r w:rsidR="006E60DB" w:rsidRPr="00F80E1A">
        <w:rPr>
          <w:rFonts w:ascii="Arial" w:hAnsi="Arial" w:cs="Arial"/>
          <w:i/>
          <w:lang w:val="en-GB"/>
        </w:rPr>
        <w:t>discussion</w:t>
      </w:r>
      <w:r w:rsidRPr="00F80E1A">
        <w:rPr>
          <w:rFonts w:ascii="Arial" w:hAnsi="Arial" w:cs="Arial"/>
          <w:i/>
          <w:lang w:val="en-GB"/>
        </w:rPr>
        <w:t xml:space="preserve">. </w:t>
      </w:r>
      <w:r w:rsidR="006E60DB" w:rsidRPr="00F80E1A">
        <w:rPr>
          <w:rFonts w:ascii="Arial" w:hAnsi="Arial" w:cs="Arial"/>
          <w:i/>
          <w:lang w:val="en-GB"/>
        </w:rPr>
        <w:t>If disagreements cannot be resolved</w:t>
      </w:r>
      <w:r w:rsidRPr="00F80E1A">
        <w:rPr>
          <w:rFonts w:ascii="Arial" w:hAnsi="Arial" w:cs="Arial"/>
          <w:i/>
          <w:lang w:val="en-GB"/>
        </w:rPr>
        <w:t xml:space="preserve">, the coordinating research leader must be contacted </w:t>
      </w:r>
      <w:r w:rsidR="00F80E1A" w:rsidRPr="00F80E1A">
        <w:rPr>
          <w:rFonts w:ascii="Arial" w:hAnsi="Arial" w:cs="Arial"/>
          <w:i/>
          <w:lang w:val="en-GB"/>
        </w:rPr>
        <w:t xml:space="preserve">to </w:t>
      </w:r>
      <w:r w:rsidR="00F80E1A">
        <w:rPr>
          <w:rFonts w:ascii="Arial" w:hAnsi="Arial" w:cs="Arial"/>
          <w:i/>
          <w:lang w:val="en-GB"/>
        </w:rPr>
        <w:t xml:space="preserve">help </w:t>
      </w:r>
      <w:r w:rsidR="00F80E1A" w:rsidRPr="00F80E1A">
        <w:rPr>
          <w:rFonts w:ascii="Arial" w:hAnsi="Arial" w:cs="Arial"/>
          <w:i/>
          <w:lang w:val="en-GB"/>
        </w:rPr>
        <w:t>resolve</w:t>
      </w:r>
      <w:r w:rsidRPr="00F80E1A">
        <w:rPr>
          <w:rFonts w:ascii="Arial" w:hAnsi="Arial" w:cs="Arial"/>
          <w:i/>
          <w:lang w:val="en-GB"/>
        </w:rPr>
        <w:t xml:space="preserve"> the conflict.</w:t>
      </w:r>
    </w:p>
    <w:p w:rsidR="0084344E" w:rsidRPr="00EF0406" w:rsidRDefault="006E60DB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Framework for the contract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4344E" w:rsidRPr="006E60DB" w:rsidTr="0032569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84344E" w:rsidRDefault="006E60DB" w:rsidP="0032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Contractual partners</w:t>
            </w:r>
          </w:p>
          <w:p w:rsidR="0084344E" w:rsidRPr="006E60DB" w:rsidRDefault="006E60DB" w:rsidP="00325691">
            <w:pPr>
              <w:rPr>
                <w:rFonts w:ascii="Arial" w:hAnsi="Arial" w:cs="Arial"/>
                <w:lang w:val="en-GB"/>
              </w:rPr>
            </w:pPr>
            <w:r w:rsidRPr="006E60DB">
              <w:rPr>
                <w:rFonts w:ascii="Arial" w:hAnsi="Arial" w:cs="Arial"/>
                <w:i/>
                <w:lang w:val="en-GB"/>
              </w:rPr>
              <w:t xml:space="preserve">Names and affiliations must be </w:t>
            </w:r>
            <w:r>
              <w:rPr>
                <w:rFonts w:ascii="Arial" w:hAnsi="Arial" w:cs="Arial"/>
                <w:i/>
                <w:lang w:val="en-GB"/>
              </w:rPr>
              <w:t>stated</w:t>
            </w: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6E6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Ph.d.-stud</w:t>
            </w:r>
            <w:r w:rsidR="006E60DB">
              <w:rPr>
                <w:rFonts w:ascii="Arial" w:hAnsi="Arial" w:cs="Arial"/>
              </w:rPr>
              <w:t>ent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6E60DB" w:rsidP="006E6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Affiliated</w:t>
            </w:r>
            <w:r w:rsidR="00843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6E60DB" w:rsidP="006E6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</w:t>
            </w:r>
            <w:r w:rsidR="0028743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research group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6E60DB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supervisor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6E60DB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Co-supervisors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</w:tbl>
    <w:p w:rsidR="0084344E" w:rsidRPr="00EF0406" w:rsidRDefault="006E60DB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Main supervisor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A3891" w:rsidRPr="006E60DB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BA3891" w:rsidRPr="006E60DB" w:rsidRDefault="006E60DB" w:rsidP="00AD128E">
            <w:pPr>
              <w:rPr>
                <w:rFonts w:ascii="Arial" w:hAnsi="Arial" w:cs="Arial"/>
                <w:b/>
                <w:lang w:val="en-GB"/>
              </w:rPr>
            </w:pPr>
            <w:r w:rsidRPr="006E60DB">
              <w:rPr>
                <w:rFonts w:ascii="Arial" w:hAnsi="Arial" w:cs="Arial"/>
                <w:b/>
                <w:lang w:val="en-GB"/>
              </w:rPr>
              <w:t>Supervision and meetings</w:t>
            </w:r>
            <w:r w:rsidR="00312452" w:rsidRPr="006E60D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60DB">
              <w:rPr>
                <w:rFonts w:ascii="Arial" w:hAnsi="Arial" w:cs="Arial"/>
                <w:b/>
                <w:lang w:val="en-GB"/>
              </w:rPr>
              <w:t>between the ph.d.-student</w:t>
            </w:r>
            <w:r w:rsidR="00312452" w:rsidRPr="006E60DB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and </w:t>
            </w:r>
            <w:r w:rsidR="00F80E1A">
              <w:rPr>
                <w:rFonts w:ascii="Arial" w:hAnsi="Arial" w:cs="Arial"/>
                <w:b/>
                <w:lang w:val="en-GB"/>
              </w:rPr>
              <w:t>primary</w:t>
            </w:r>
            <w:r>
              <w:rPr>
                <w:rFonts w:ascii="Arial" w:hAnsi="Arial" w:cs="Arial"/>
                <w:b/>
                <w:lang w:val="en-GB"/>
              </w:rPr>
              <w:t xml:space="preserve"> supervisor</w:t>
            </w:r>
          </w:p>
          <w:p w:rsidR="006E60DB" w:rsidRPr="006E60DB" w:rsidRDefault="006E60DB" w:rsidP="00F80E1A">
            <w:pPr>
              <w:rPr>
                <w:rFonts w:ascii="Arial" w:hAnsi="Arial" w:cs="Arial"/>
                <w:i/>
                <w:lang w:val="en-GB"/>
              </w:rPr>
            </w:pPr>
            <w:r w:rsidRPr="006E60DB">
              <w:rPr>
                <w:rFonts w:ascii="Arial" w:hAnsi="Arial" w:cs="Arial"/>
                <w:i/>
                <w:lang w:val="en-GB"/>
              </w:rPr>
              <w:t>M</w:t>
            </w:r>
            <w:r>
              <w:rPr>
                <w:rFonts w:ascii="Arial" w:hAnsi="Arial" w:cs="Arial"/>
                <w:i/>
                <w:lang w:val="en-GB"/>
              </w:rPr>
              <w:t>eetings and contact take place as required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 by</w:t>
            </w:r>
            <w:r w:rsidR="005366F0">
              <w:rPr>
                <w:rFonts w:ascii="Arial" w:hAnsi="Arial" w:cs="Arial"/>
                <w:i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i/>
                <w:lang w:val="en-GB"/>
              </w:rPr>
              <w:t>all</w:t>
            </w:r>
            <w:r w:rsidR="005366F0">
              <w:rPr>
                <w:rFonts w:ascii="Arial" w:hAnsi="Arial" w:cs="Arial"/>
                <w:i/>
                <w:lang w:val="en-GB"/>
              </w:rPr>
              <w:t xml:space="preserve"> parties. </w:t>
            </w:r>
            <w:r w:rsidR="00F80E1A">
              <w:rPr>
                <w:rFonts w:ascii="Arial" w:hAnsi="Arial" w:cs="Arial"/>
                <w:i/>
                <w:lang w:val="en-GB"/>
              </w:rPr>
              <w:t>It is essential to agree beforehand on: t</w:t>
            </w:r>
            <w:r w:rsidR="005366F0">
              <w:rPr>
                <w:rFonts w:ascii="Arial" w:hAnsi="Arial" w:cs="Arial"/>
                <w:i/>
                <w:lang w:val="en-GB"/>
              </w:rPr>
              <w:t>he type of meeting (physical or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i/>
                <w:lang w:val="en-GB"/>
              </w:rPr>
              <w:t>online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F80E1A">
              <w:rPr>
                <w:rFonts w:ascii="Arial" w:hAnsi="Arial" w:cs="Arial"/>
                <w:i/>
                <w:lang w:val="en-GB"/>
              </w:rPr>
              <w:t>the</w:t>
            </w:r>
            <w:r w:rsidR="005366F0">
              <w:rPr>
                <w:rFonts w:ascii="Arial" w:hAnsi="Arial" w:cs="Arial"/>
                <w:i/>
                <w:lang w:val="en-GB"/>
              </w:rPr>
              <w:t xml:space="preserve"> form of c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>ontact (</w:t>
            </w:r>
            <w:r w:rsidR="00F80E1A">
              <w:rPr>
                <w:rFonts w:ascii="Arial" w:hAnsi="Arial" w:cs="Arial"/>
                <w:i/>
                <w:lang w:val="en-GB"/>
              </w:rPr>
              <w:t>telephone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 xml:space="preserve">, email, </w:t>
            </w:r>
            <w:r w:rsidR="00F80E1A">
              <w:rPr>
                <w:rFonts w:ascii="Arial" w:hAnsi="Arial" w:cs="Arial"/>
                <w:i/>
                <w:lang w:val="en-GB"/>
              </w:rPr>
              <w:t>SMS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 xml:space="preserve">, </w:t>
            </w:r>
            <w:r w:rsidR="00287434">
              <w:rPr>
                <w:rFonts w:ascii="Arial" w:hAnsi="Arial" w:cs="Arial"/>
                <w:i/>
                <w:lang w:val="en-GB"/>
              </w:rPr>
              <w:t>face-to-face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>), time (daytime, evening, weekend) and response time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 to a request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 xml:space="preserve"> (</w:t>
            </w:r>
            <w:r w:rsidR="00F80E1A">
              <w:rPr>
                <w:rFonts w:ascii="Arial" w:hAnsi="Arial" w:cs="Arial"/>
                <w:i/>
                <w:lang w:val="en-GB"/>
              </w:rPr>
              <w:t>consider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the 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 xml:space="preserve">difference </w:t>
            </w:r>
            <w:r w:rsidR="00F80E1A">
              <w:rPr>
                <w:rFonts w:ascii="Arial" w:hAnsi="Arial" w:cs="Arial"/>
                <w:i/>
                <w:lang w:val="en-GB"/>
              </w:rPr>
              <w:t>simple or</w:t>
            </w:r>
            <w:r w:rsidR="00287434">
              <w:rPr>
                <w:rFonts w:ascii="Arial" w:hAnsi="Arial" w:cs="Arial"/>
                <w:i/>
                <w:lang w:val="en-GB"/>
              </w:rPr>
              <w:t xml:space="preserve"> complicated </w:t>
            </w:r>
            <w:r w:rsidR="005366F0" w:rsidRPr="006E60DB">
              <w:rPr>
                <w:rFonts w:ascii="Arial" w:hAnsi="Arial" w:cs="Arial"/>
                <w:i/>
                <w:lang w:val="en-GB"/>
              </w:rPr>
              <w:t>request)</w:t>
            </w:r>
            <w:r w:rsidR="00287434">
              <w:rPr>
                <w:rFonts w:ascii="Arial" w:hAnsi="Arial" w:cs="Arial"/>
                <w:i/>
                <w:lang w:val="en-GB"/>
              </w:rPr>
              <w:t>. Note: It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 will often be </w:t>
            </w:r>
            <w:r w:rsidR="00287434">
              <w:rPr>
                <w:rFonts w:ascii="Arial" w:hAnsi="Arial" w:cs="Arial"/>
                <w:i/>
                <w:lang w:val="en-GB"/>
              </w:rPr>
              <w:t>necessary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 for more </w:t>
            </w:r>
            <w:r w:rsidR="00287434">
              <w:rPr>
                <w:rFonts w:ascii="Arial" w:hAnsi="Arial" w:cs="Arial"/>
                <w:i/>
                <w:lang w:val="en-GB"/>
              </w:rPr>
              <w:t xml:space="preserve">frequent 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meetings at the beginning and end of </w:t>
            </w:r>
            <w:r w:rsidR="00F80E1A">
              <w:rPr>
                <w:rFonts w:ascii="Arial" w:hAnsi="Arial" w:cs="Arial"/>
                <w:i/>
                <w:lang w:val="en-GB"/>
              </w:rPr>
              <w:t>a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5366F0">
              <w:rPr>
                <w:rFonts w:ascii="Arial" w:hAnsi="Arial" w:cs="Arial"/>
                <w:i/>
                <w:lang w:val="en-GB"/>
              </w:rPr>
              <w:t>PhD</w:t>
            </w:r>
            <w:r w:rsidRPr="006E60DB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BA3891" w:rsidTr="00EF0406">
        <w:tc>
          <w:tcPr>
            <w:tcW w:w="2972" w:type="dxa"/>
            <w:shd w:val="clear" w:color="auto" w:fill="F2F2F2" w:themeFill="background1" w:themeFillShade="F2"/>
          </w:tcPr>
          <w:p w:rsidR="00BA3891" w:rsidRPr="00D51F60" w:rsidRDefault="00287434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form and frequency</w:t>
            </w:r>
          </w:p>
        </w:tc>
        <w:tc>
          <w:tcPr>
            <w:tcW w:w="6656" w:type="dxa"/>
          </w:tcPr>
          <w:p w:rsidR="00BA3891" w:rsidRDefault="00BA3891" w:rsidP="00AD128E">
            <w:pPr>
              <w:rPr>
                <w:rFonts w:ascii="Arial" w:hAnsi="Arial" w:cs="Arial"/>
              </w:rPr>
            </w:pPr>
          </w:p>
        </w:tc>
      </w:tr>
      <w:tr w:rsidR="00BA3891" w:rsidRPr="00287434" w:rsidTr="00EF0406">
        <w:tc>
          <w:tcPr>
            <w:tcW w:w="2972" w:type="dxa"/>
            <w:shd w:val="clear" w:color="auto" w:fill="F2F2F2" w:themeFill="background1" w:themeFillShade="F2"/>
          </w:tcPr>
          <w:p w:rsidR="00BA3891" w:rsidRPr="00287434" w:rsidRDefault="00287434" w:rsidP="00287434">
            <w:pPr>
              <w:rPr>
                <w:rFonts w:ascii="Arial" w:hAnsi="Arial" w:cs="Arial"/>
                <w:lang w:val="en-GB"/>
              </w:rPr>
            </w:pPr>
            <w:r w:rsidRPr="00287434">
              <w:rPr>
                <w:rFonts w:ascii="Arial" w:hAnsi="Arial" w:cs="Arial"/>
                <w:lang w:val="en-GB"/>
              </w:rPr>
              <w:t>Person responsible for convening meetings, or</w:t>
            </w:r>
            <w:r>
              <w:rPr>
                <w:rFonts w:ascii="Arial" w:hAnsi="Arial" w:cs="Arial"/>
                <w:lang w:val="en-GB"/>
              </w:rPr>
              <w:t>ganising</w:t>
            </w:r>
            <w:r w:rsidRPr="00287434">
              <w:rPr>
                <w:rFonts w:ascii="Arial" w:hAnsi="Arial" w:cs="Arial"/>
                <w:lang w:val="en-GB"/>
              </w:rPr>
              <w:t xml:space="preserve"> agenda and </w:t>
            </w:r>
            <w:r>
              <w:rPr>
                <w:rFonts w:ascii="Arial" w:hAnsi="Arial" w:cs="Arial"/>
                <w:lang w:val="en-GB"/>
              </w:rPr>
              <w:t xml:space="preserve">taking </w:t>
            </w:r>
            <w:r w:rsidRPr="00287434">
              <w:rPr>
                <w:rFonts w:ascii="Arial" w:hAnsi="Arial" w:cs="Arial"/>
                <w:lang w:val="en-GB"/>
              </w:rPr>
              <w:t xml:space="preserve">minutes </w:t>
            </w:r>
          </w:p>
        </w:tc>
        <w:tc>
          <w:tcPr>
            <w:tcW w:w="6656" w:type="dxa"/>
          </w:tcPr>
          <w:p w:rsidR="00BA3891" w:rsidRPr="00287434" w:rsidRDefault="00BA3891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BA3891" w:rsidRPr="00287434" w:rsidTr="00EF0406">
        <w:tc>
          <w:tcPr>
            <w:tcW w:w="2972" w:type="dxa"/>
            <w:shd w:val="clear" w:color="auto" w:fill="F2F2F2" w:themeFill="background1" w:themeFillShade="F2"/>
          </w:tcPr>
          <w:p w:rsidR="00BA3891" w:rsidRPr="00287434" w:rsidRDefault="00274210" w:rsidP="00F80E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contact</w:t>
            </w:r>
            <w:r w:rsidR="00287434" w:rsidRPr="00287434">
              <w:rPr>
                <w:rFonts w:ascii="Arial" w:hAnsi="Arial" w:cs="Arial"/>
                <w:lang w:val="en-GB"/>
              </w:rPr>
              <w:t xml:space="preserve"> and time</w:t>
            </w:r>
          </w:p>
        </w:tc>
        <w:tc>
          <w:tcPr>
            <w:tcW w:w="6656" w:type="dxa"/>
          </w:tcPr>
          <w:p w:rsidR="00BA3891" w:rsidRPr="00287434" w:rsidRDefault="00BA3891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40559D" w:rsidTr="00EF0406">
        <w:tc>
          <w:tcPr>
            <w:tcW w:w="2972" w:type="dxa"/>
            <w:shd w:val="clear" w:color="auto" w:fill="F2F2F2" w:themeFill="background1" w:themeFillShade="F2"/>
          </w:tcPr>
          <w:p w:rsidR="0040559D" w:rsidRDefault="00287434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time</w:t>
            </w:r>
          </w:p>
        </w:tc>
        <w:tc>
          <w:tcPr>
            <w:tcW w:w="6656" w:type="dxa"/>
          </w:tcPr>
          <w:p w:rsidR="0040559D" w:rsidRDefault="0040559D" w:rsidP="00AD128E">
            <w:pPr>
              <w:rPr>
                <w:rFonts w:ascii="Arial" w:hAnsi="Arial" w:cs="Arial"/>
              </w:rPr>
            </w:pPr>
          </w:p>
        </w:tc>
      </w:tr>
      <w:tr w:rsidR="00173B11" w:rsidRPr="00287434" w:rsidTr="00EF0406">
        <w:tc>
          <w:tcPr>
            <w:tcW w:w="2972" w:type="dxa"/>
            <w:shd w:val="clear" w:color="auto" w:fill="F2F2F2" w:themeFill="background1" w:themeFillShade="F2"/>
          </w:tcPr>
          <w:p w:rsidR="00173B11" w:rsidRPr="00287434" w:rsidRDefault="00287434" w:rsidP="00F80E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 responsible for discussion</w:t>
            </w:r>
            <w:r w:rsidRPr="00287434">
              <w:rPr>
                <w:rFonts w:ascii="Arial" w:hAnsi="Arial" w:cs="Arial"/>
                <w:lang w:val="en-GB"/>
              </w:rPr>
              <w:t xml:space="preserve"> about career </w:t>
            </w:r>
            <w:r>
              <w:rPr>
                <w:rFonts w:ascii="Arial" w:hAnsi="Arial" w:cs="Arial"/>
                <w:lang w:val="en-GB"/>
              </w:rPr>
              <w:t>direction and prospects</w:t>
            </w:r>
            <w:r w:rsidRPr="002874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</w:t>
            </w:r>
            <w:r w:rsidRPr="00287434">
              <w:rPr>
                <w:rFonts w:ascii="Arial" w:hAnsi="Arial" w:cs="Arial"/>
                <w:lang w:val="en-GB"/>
              </w:rPr>
              <w:t>held approx. 1-½ years before submi</w:t>
            </w:r>
            <w:r w:rsidR="00F80E1A">
              <w:rPr>
                <w:rFonts w:ascii="Arial" w:hAnsi="Arial" w:cs="Arial"/>
                <w:lang w:val="en-GB"/>
              </w:rPr>
              <w:t>ss</w:t>
            </w:r>
            <w:r w:rsidRPr="00287434">
              <w:rPr>
                <w:rFonts w:ascii="Arial" w:hAnsi="Arial" w:cs="Arial"/>
                <w:lang w:val="en-GB"/>
              </w:rPr>
              <w:t>i</w:t>
            </w:r>
            <w:r w:rsidR="00F80E1A">
              <w:rPr>
                <w:rFonts w:ascii="Arial" w:hAnsi="Arial" w:cs="Arial"/>
                <w:lang w:val="en-GB"/>
              </w:rPr>
              <w:t>on</w:t>
            </w:r>
            <w:r w:rsidRPr="00287434">
              <w:rPr>
                <w:rFonts w:ascii="Arial" w:hAnsi="Arial" w:cs="Arial"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lang w:val="en-GB"/>
              </w:rPr>
              <w:t>of</w:t>
            </w:r>
            <w:r w:rsidRPr="00287434">
              <w:rPr>
                <w:rFonts w:ascii="Arial" w:hAnsi="Arial" w:cs="Arial"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lang w:val="en-GB"/>
              </w:rPr>
              <w:t xml:space="preserve">the </w:t>
            </w:r>
            <w:r w:rsidRPr="00287434">
              <w:rPr>
                <w:rFonts w:ascii="Arial" w:hAnsi="Arial" w:cs="Arial"/>
                <w:lang w:val="en-GB"/>
              </w:rPr>
              <w:t>disser</w:t>
            </w:r>
            <w:r w:rsidR="00F80E1A">
              <w:rPr>
                <w:rFonts w:ascii="Arial" w:hAnsi="Arial" w:cs="Arial"/>
                <w:lang w:val="en-GB"/>
              </w:rPr>
              <w:t>tation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656" w:type="dxa"/>
          </w:tcPr>
          <w:p w:rsidR="00173B11" w:rsidRPr="00287434" w:rsidRDefault="00173B11" w:rsidP="00AD128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A3891" w:rsidRPr="00287434" w:rsidRDefault="00BA3891" w:rsidP="00BA3891">
      <w:pPr>
        <w:rPr>
          <w:rFonts w:ascii="Arial" w:hAnsi="Arial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C1AA7" w:rsidRPr="00287434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6C1AA7" w:rsidRPr="00287434" w:rsidRDefault="00287434" w:rsidP="00AD128E">
            <w:pPr>
              <w:rPr>
                <w:rFonts w:ascii="Arial" w:hAnsi="Arial" w:cs="Arial"/>
                <w:b/>
                <w:lang w:val="en-GB"/>
              </w:rPr>
            </w:pPr>
            <w:r w:rsidRPr="00287434">
              <w:rPr>
                <w:rFonts w:ascii="Arial" w:hAnsi="Arial" w:cs="Arial"/>
                <w:b/>
                <w:lang w:val="en-GB"/>
              </w:rPr>
              <w:t>Other agreements</w:t>
            </w:r>
          </w:p>
          <w:p w:rsidR="006C1AA7" w:rsidRPr="00287434" w:rsidRDefault="00287434" w:rsidP="00F80E1A">
            <w:pPr>
              <w:rPr>
                <w:rFonts w:ascii="Arial" w:hAnsi="Arial" w:cs="Arial"/>
                <w:i/>
                <w:lang w:val="en-GB"/>
              </w:rPr>
            </w:pPr>
            <w:r w:rsidRPr="00287434">
              <w:rPr>
                <w:rFonts w:ascii="Arial" w:hAnsi="Arial" w:cs="Arial"/>
                <w:i/>
                <w:lang w:val="en-GB"/>
              </w:rPr>
              <w:t xml:space="preserve">The </w:t>
            </w:r>
            <w:r w:rsidR="00F80E1A">
              <w:rPr>
                <w:rFonts w:ascii="Arial" w:hAnsi="Arial" w:cs="Arial"/>
                <w:i/>
                <w:lang w:val="en-GB"/>
              </w:rPr>
              <w:t>primary</w:t>
            </w:r>
            <w:r w:rsidRPr="00287434">
              <w:rPr>
                <w:rFonts w:ascii="Arial" w:hAnsi="Arial" w:cs="Arial"/>
                <w:i/>
                <w:lang w:val="en-GB"/>
              </w:rPr>
              <w:t xml:space="preserve"> supervisor can </w:t>
            </w:r>
            <w:r>
              <w:rPr>
                <w:rFonts w:ascii="Arial" w:hAnsi="Arial" w:cs="Arial"/>
                <w:i/>
                <w:lang w:val="en-GB"/>
              </w:rPr>
              <w:t>expect</w:t>
            </w:r>
            <w:r w:rsidRPr="00287434">
              <w:rPr>
                <w:rFonts w:ascii="Arial" w:hAnsi="Arial" w:cs="Arial"/>
                <w:i/>
                <w:lang w:val="en-GB"/>
              </w:rPr>
              <w:t xml:space="preserve"> t</w:t>
            </w:r>
            <w:r>
              <w:rPr>
                <w:rFonts w:ascii="Arial" w:hAnsi="Arial" w:cs="Arial"/>
                <w:i/>
                <w:lang w:val="en-GB"/>
              </w:rPr>
              <w:t>hat the PhD student is active</w:t>
            </w:r>
            <w:r w:rsidRPr="00287434">
              <w:rPr>
                <w:rFonts w:ascii="Arial" w:hAnsi="Arial" w:cs="Arial"/>
                <w:i/>
                <w:lang w:val="en-GB"/>
              </w:rPr>
              <w:t xml:space="preserve">, for example, </w:t>
            </w:r>
            <w:r>
              <w:rPr>
                <w:rFonts w:ascii="Arial" w:hAnsi="Arial" w:cs="Arial"/>
                <w:i/>
                <w:lang w:val="en-GB"/>
              </w:rPr>
              <w:t xml:space="preserve">in </w:t>
            </w:r>
            <w:r w:rsidRPr="00287434">
              <w:rPr>
                <w:rFonts w:ascii="Arial" w:hAnsi="Arial" w:cs="Arial"/>
                <w:i/>
                <w:lang w:val="en-GB"/>
              </w:rPr>
              <w:t>the research unit's or the hospital's research environment.</w:t>
            </w:r>
          </w:p>
        </w:tc>
      </w:tr>
      <w:tr w:rsidR="006C1AA7" w:rsidRPr="00287434" w:rsidTr="00D87211">
        <w:tc>
          <w:tcPr>
            <w:tcW w:w="2972" w:type="dxa"/>
            <w:shd w:val="clear" w:color="auto" w:fill="F2F2F2" w:themeFill="background1" w:themeFillShade="F2"/>
          </w:tcPr>
          <w:p w:rsidR="006C1AA7" w:rsidRPr="00287434" w:rsidRDefault="00287434" w:rsidP="00F80E1A">
            <w:pPr>
              <w:rPr>
                <w:rFonts w:ascii="Arial" w:hAnsi="Arial" w:cs="Arial"/>
                <w:lang w:val="en-GB"/>
              </w:rPr>
            </w:pPr>
            <w:r w:rsidRPr="00287434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greement </w:t>
            </w:r>
            <w:r w:rsidR="00F80E1A">
              <w:rPr>
                <w:rFonts w:ascii="Arial" w:hAnsi="Arial" w:cs="Arial"/>
                <w:lang w:val="en-GB"/>
              </w:rPr>
              <w:t>concerning</w:t>
            </w:r>
            <w:r>
              <w:rPr>
                <w:rFonts w:ascii="Arial" w:hAnsi="Arial" w:cs="Arial"/>
                <w:lang w:val="en-GB"/>
              </w:rPr>
              <w:t xml:space="preserve"> meetings at the hospital</w:t>
            </w:r>
          </w:p>
        </w:tc>
        <w:tc>
          <w:tcPr>
            <w:tcW w:w="6656" w:type="dxa"/>
          </w:tcPr>
          <w:p w:rsidR="006C1AA7" w:rsidRPr="00287434" w:rsidRDefault="006C1AA7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6C1AA7" w:rsidRPr="00287434" w:rsidTr="00D87211">
        <w:tc>
          <w:tcPr>
            <w:tcW w:w="2972" w:type="dxa"/>
            <w:shd w:val="clear" w:color="auto" w:fill="F2F2F2" w:themeFill="background1" w:themeFillShade="F2"/>
          </w:tcPr>
          <w:p w:rsidR="006C1AA7" w:rsidRPr="00287434" w:rsidRDefault="00287434" w:rsidP="00F80E1A">
            <w:pPr>
              <w:rPr>
                <w:rFonts w:ascii="Arial" w:hAnsi="Arial" w:cs="Arial"/>
                <w:lang w:val="en-GB"/>
              </w:rPr>
            </w:pPr>
            <w:r w:rsidRPr="00287434">
              <w:rPr>
                <w:rFonts w:ascii="Arial" w:hAnsi="Arial" w:cs="Arial"/>
                <w:lang w:val="en-GB"/>
              </w:rPr>
              <w:t xml:space="preserve">Agreement </w:t>
            </w:r>
            <w:r w:rsidR="00F80E1A">
              <w:rPr>
                <w:rFonts w:ascii="Arial" w:hAnsi="Arial" w:cs="Arial"/>
                <w:lang w:val="en-GB"/>
              </w:rPr>
              <w:t>concerning</w:t>
            </w:r>
            <w:r w:rsidRPr="00287434">
              <w:rPr>
                <w:rFonts w:ascii="Arial" w:hAnsi="Arial" w:cs="Arial"/>
                <w:lang w:val="en-GB"/>
              </w:rPr>
              <w:t xml:space="preserve"> meeting</w:t>
            </w:r>
            <w:r w:rsidR="00F80E1A">
              <w:rPr>
                <w:rFonts w:ascii="Arial" w:hAnsi="Arial" w:cs="Arial"/>
                <w:lang w:val="en-GB"/>
              </w:rPr>
              <w:t>s</w:t>
            </w:r>
            <w:r w:rsidRPr="00287434">
              <w:rPr>
                <w:rFonts w:ascii="Arial" w:hAnsi="Arial" w:cs="Arial"/>
                <w:lang w:val="en-GB"/>
              </w:rPr>
              <w:t xml:space="preserve"> at the research unit</w:t>
            </w:r>
          </w:p>
        </w:tc>
        <w:tc>
          <w:tcPr>
            <w:tcW w:w="6656" w:type="dxa"/>
          </w:tcPr>
          <w:p w:rsidR="006C1AA7" w:rsidRPr="00287434" w:rsidRDefault="006C1AA7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6C1AA7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6C1AA7" w:rsidRPr="00274210" w:rsidRDefault="00287434" w:rsidP="00F80E1A">
            <w:pPr>
              <w:rPr>
                <w:rFonts w:ascii="Arial" w:hAnsi="Arial" w:cs="Arial"/>
                <w:lang w:val="en-GB"/>
              </w:rPr>
            </w:pPr>
            <w:r w:rsidRPr="00274210">
              <w:rPr>
                <w:rFonts w:ascii="Arial" w:hAnsi="Arial" w:cs="Arial"/>
                <w:lang w:val="en-GB"/>
              </w:rPr>
              <w:t xml:space="preserve">Agreement </w:t>
            </w:r>
            <w:r w:rsidR="00F80E1A">
              <w:rPr>
                <w:rFonts w:ascii="Arial" w:hAnsi="Arial" w:cs="Arial"/>
                <w:lang w:val="en-GB"/>
              </w:rPr>
              <w:t>concerning</w:t>
            </w:r>
            <w:r w:rsidR="00274210" w:rsidRPr="00274210">
              <w:rPr>
                <w:rFonts w:ascii="Arial" w:hAnsi="Arial" w:cs="Arial"/>
                <w:lang w:val="en-GB"/>
              </w:rPr>
              <w:t xml:space="preserve"> teaching, supervising or other research activities </w:t>
            </w:r>
          </w:p>
        </w:tc>
        <w:tc>
          <w:tcPr>
            <w:tcW w:w="6656" w:type="dxa"/>
          </w:tcPr>
          <w:p w:rsidR="006C1AA7" w:rsidRPr="00274210" w:rsidRDefault="006C1AA7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6C1AA7" w:rsidTr="00D87211">
        <w:tc>
          <w:tcPr>
            <w:tcW w:w="2972" w:type="dxa"/>
            <w:shd w:val="clear" w:color="auto" w:fill="F2F2F2" w:themeFill="background1" w:themeFillShade="F2"/>
          </w:tcPr>
          <w:p w:rsidR="006C1AA7" w:rsidRDefault="00274210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656" w:type="dxa"/>
          </w:tcPr>
          <w:p w:rsidR="006C1AA7" w:rsidRDefault="006C1AA7" w:rsidP="00AD128E">
            <w:pPr>
              <w:rPr>
                <w:rFonts w:ascii="Arial" w:hAnsi="Arial" w:cs="Arial"/>
              </w:rPr>
            </w:pPr>
          </w:p>
        </w:tc>
      </w:tr>
    </w:tbl>
    <w:p w:rsidR="00173B11" w:rsidRPr="00EF0406" w:rsidRDefault="00274210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Co-supervisors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73B11" w:rsidRPr="00274210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173B11" w:rsidRPr="00274210" w:rsidRDefault="00274210" w:rsidP="00AD128E">
            <w:pPr>
              <w:rPr>
                <w:rFonts w:ascii="Arial" w:hAnsi="Arial" w:cs="Arial"/>
                <w:b/>
                <w:lang w:val="en-GB"/>
              </w:rPr>
            </w:pPr>
            <w:r w:rsidRPr="00274210">
              <w:rPr>
                <w:rFonts w:ascii="Arial" w:hAnsi="Arial" w:cs="Arial"/>
                <w:b/>
                <w:lang w:val="en-GB"/>
              </w:rPr>
              <w:t>Supervision and meetings between</w:t>
            </w:r>
            <w:r w:rsidR="00173B11" w:rsidRPr="00274210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74210">
              <w:rPr>
                <w:rFonts w:ascii="Arial" w:hAnsi="Arial" w:cs="Arial"/>
                <w:b/>
                <w:lang w:val="en-GB"/>
              </w:rPr>
              <w:t>the</w:t>
            </w:r>
            <w:r w:rsidR="00173B11" w:rsidRPr="0027421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b/>
                <w:lang w:val="en-GB"/>
              </w:rPr>
              <w:t xml:space="preserve">PhD </w:t>
            </w:r>
            <w:r w:rsidRPr="00274210">
              <w:rPr>
                <w:rFonts w:ascii="Arial" w:hAnsi="Arial" w:cs="Arial"/>
                <w:b/>
                <w:lang w:val="en-GB"/>
              </w:rPr>
              <w:t>student</w:t>
            </w:r>
            <w:r>
              <w:rPr>
                <w:rFonts w:ascii="Arial" w:hAnsi="Arial" w:cs="Arial"/>
                <w:b/>
                <w:lang w:val="en-GB"/>
              </w:rPr>
              <w:t xml:space="preserve"> and co-supervisors</w:t>
            </w:r>
          </w:p>
          <w:p w:rsidR="00173B11" w:rsidRPr="00274210" w:rsidRDefault="00274210" w:rsidP="00F80E1A">
            <w:pPr>
              <w:rPr>
                <w:rFonts w:ascii="Arial" w:hAnsi="Arial" w:cs="Arial"/>
                <w:i/>
                <w:lang w:val="en-GB"/>
              </w:rPr>
            </w:pPr>
            <w:r w:rsidRPr="00274210">
              <w:rPr>
                <w:rFonts w:ascii="Arial" w:hAnsi="Arial" w:cs="Arial"/>
                <w:i/>
                <w:lang w:val="en-GB"/>
              </w:rPr>
              <w:t>Meetings are agreed upon as required</w:t>
            </w:r>
            <w:r w:rsidR="00F80E1A">
              <w:rPr>
                <w:rFonts w:ascii="Arial" w:hAnsi="Arial" w:cs="Arial"/>
                <w:i/>
                <w:lang w:val="en-GB"/>
              </w:rPr>
              <w:t>. The following should be agreed upon beforehand:</w:t>
            </w:r>
            <w:r w:rsidRPr="00274210">
              <w:rPr>
                <w:rFonts w:ascii="Arial" w:hAnsi="Arial" w:cs="Arial"/>
                <w:i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the </w:t>
            </w:r>
            <w:r w:rsidRPr="00274210">
              <w:rPr>
                <w:rFonts w:ascii="Arial" w:hAnsi="Arial" w:cs="Arial"/>
                <w:i/>
                <w:lang w:val="en-GB"/>
              </w:rPr>
              <w:t>form of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a </w:t>
            </w:r>
            <w:r>
              <w:rPr>
                <w:rFonts w:ascii="Arial" w:hAnsi="Arial" w:cs="Arial"/>
                <w:i/>
                <w:lang w:val="en-GB"/>
              </w:rPr>
              <w:t>meeting</w:t>
            </w:r>
            <w:r w:rsidR="00E36418" w:rsidRPr="00274210">
              <w:rPr>
                <w:rFonts w:ascii="Arial" w:hAnsi="Arial" w:cs="Arial"/>
                <w:i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lang w:val="en-GB"/>
              </w:rPr>
              <w:t>physical</w:t>
            </w:r>
            <w:r w:rsidR="00E36418" w:rsidRPr="00274210">
              <w:rPr>
                <w:rFonts w:ascii="Arial" w:hAnsi="Arial" w:cs="Arial"/>
                <w:i/>
                <w:lang w:val="en-GB"/>
              </w:rPr>
              <w:t xml:space="preserve">, </w:t>
            </w:r>
            <w:r w:rsidR="00F80E1A">
              <w:rPr>
                <w:rFonts w:ascii="Arial" w:hAnsi="Arial" w:cs="Arial"/>
                <w:i/>
                <w:lang w:val="en-GB"/>
              </w:rPr>
              <w:t>online), type</w:t>
            </w:r>
            <w:r>
              <w:rPr>
                <w:rFonts w:ascii="Arial" w:hAnsi="Arial" w:cs="Arial"/>
                <w:i/>
                <w:lang w:val="en-GB"/>
              </w:rPr>
              <w:t xml:space="preserve"> of c</w:t>
            </w:r>
            <w:r w:rsidRPr="006E60DB">
              <w:rPr>
                <w:rFonts w:ascii="Arial" w:hAnsi="Arial" w:cs="Arial"/>
                <w:i/>
                <w:lang w:val="en-GB"/>
              </w:rPr>
              <w:t>ontact (</w:t>
            </w:r>
            <w:r w:rsidR="00F80E1A">
              <w:rPr>
                <w:rFonts w:ascii="Arial" w:hAnsi="Arial" w:cs="Arial"/>
                <w:i/>
                <w:lang w:val="en-GB"/>
              </w:rPr>
              <w:t>telephone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, email, </w:t>
            </w:r>
            <w:r w:rsidR="00F80E1A">
              <w:rPr>
                <w:rFonts w:ascii="Arial" w:hAnsi="Arial" w:cs="Arial"/>
                <w:i/>
                <w:lang w:val="en-GB"/>
              </w:rPr>
              <w:t>SMS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lang w:val="en-GB"/>
              </w:rPr>
              <w:t>face-to-face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), time (daytime, evening, weekend) and response time 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to a request </w:t>
            </w:r>
            <w:r w:rsidRPr="006E60DB">
              <w:rPr>
                <w:rFonts w:ascii="Arial" w:hAnsi="Arial" w:cs="Arial"/>
                <w:i/>
                <w:lang w:val="en-GB"/>
              </w:rPr>
              <w:t>(</w:t>
            </w:r>
            <w:r w:rsidR="00F80E1A">
              <w:rPr>
                <w:rFonts w:ascii="Arial" w:hAnsi="Arial" w:cs="Arial"/>
                <w:i/>
                <w:lang w:val="en-GB"/>
              </w:rPr>
              <w:t>consider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the </w:t>
            </w:r>
            <w:r w:rsidRPr="006E60DB">
              <w:rPr>
                <w:rFonts w:ascii="Arial" w:hAnsi="Arial" w:cs="Arial"/>
                <w:i/>
                <w:lang w:val="en-GB"/>
              </w:rPr>
              <w:t xml:space="preserve">difference between 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the type of </w:t>
            </w:r>
            <w:r w:rsidRPr="006E60DB">
              <w:rPr>
                <w:rFonts w:ascii="Arial" w:hAnsi="Arial" w:cs="Arial"/>
                <w:i/>
                <w:lang w:val="en-GB"/>
              </w:rPr>
              <w:t>request</w:t>
            </w:r>
            <w:r>
              <w:rPr>
                <w:rFonts w:ascii="Arial" w:hAnsi="Arial" w:cs="Arial"/>
                <w:i/>
                <w:lang w:val="en-GB"/>
              </w:rPr>
              <w:t>s</w:t>
            </w:r>
            <w:r w:rsidRPr="006E60DB">
              <w:rPr>
                <w:rFonts w:ascii="Arial" w:hAnsi="Arial" w:cs="Arial"/>
                <w:i/>
                <w:lang w:val="en-GB"/>
              </w:rPr>
              <w:t>)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 w:rsidR="00F80E1A">
              <w:rPr>
                <w:rFonts w:ascii="Arial" w:hAnsi="Arial" w:cs="Arial"/>
                <w:i/>
                <w:lang w:val="en-GB"/>
              </w:rPr>
              <w:t xml:space="preserve"> Note:</w:t>
            </w:r>
            <w:r w:rsidR="00D73743" w:rsidRPr="00274210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274210">
              <w:rPr>
                <w:rFonts w:ascii="Arial" w:hAnsi="Arial" w:cs="Arial"/>
                <w:i/>
                <w:lang w:val="en-GB"/>
              </w:rPr>
              <w:t>Co-supervisors will have different interests and competencies</w:t>
            </w:r>
            <w:r w:rsidR="00F80E1A">
              <w:rPr>
                <w:rFonts w:ascii="Arial" w:hAnsi="Arial" w:cs="Arial"/>
                <w:i/>
                <w:lang w:val="en-GB"/>
              </w:rPr>
              <w:t>,</w:t>
            </w:r>
            <w:r w:rsidRPr="00274210">
              <w:rPr>
                <w:rFonts w:ascii="Arial" w:hAnsi="Arial" w:cs="Arial"/>
                <w:i/>
                <w:lang w:val="en-GB"/>
              </w:rPr>
              <w:t xml:space="preserve"> and therefore their </w:t>
            </w:r>
            <w:r>
              <w:rPr>
                <w:rFonts w:ascii="Arial" w:hAnsi="Arial" w:cs="Arial"/>
                <w:i/>
                <w:lang w:val="en-GB"/>
              </w:rPr>
              <w:t>contributions</w:t>
            </w:r>
            <w:r w:rsidRPr="00274210">
              <w:rPr>
                <w:rFonts w:ascii="Arial" w:hAnsi="Arial" w:cs="Arial"/>
                <w:i/>
                <w:lang w:val="en-GB"/>
              </w:rPr>
              <w:t xml:space="preserve"> will </w:t>
            </w:r>
            <w:r>
              <w:rPr>
                <w:rFonts w:ascii="Arial" w:hAnsi="Arial" w:cs="Arial"/>
                <w:i/>
                <w:lang w:val="en-GB"/>
              </w:rPr>
              <w:t>differ</w:t>
            </w:r>
            <w:r w:rsidRPr="00274210">
              <w:rPr>
                <w:rFonts w:ascii="Arial" w:hAnsi="Arial" w:cs="Arial"/>
                <w:i/>
                <w:lang w:val="en-GB"/>
              </w:rPr>
              <w:t xml:space="preserve">. </w:t>
            </w:r>
          </w:p>
        </w:tc>
      </w:tr>
      <w:tr w:rsidR="00F06AF7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F06AF7" w:rsidRPr="00274210" w:rsidRDefault="00274210" w:rsidP="00274210">
            <w:pPr>
              <w:rPr>
                <w:rFonts w:ascii="Arial" w:hAnsi="Arial" w:cs="Arial"/>
                <w:lang w:val="en-GB"/>
              </w:rPr>
            </w:pPr>
            <w:r w:rsidRPr="00274210">
              <w:rPr>
                <w:rFonts w:ascii="Arial" w:hAnsi="Arial" w:cs="Arial"/>
                <w:lang w:val="en-GB"/>
              </w:rPr>
              <w:t>Type of supervision (individual</w:t>
            </w:r>
            <w:r w:rsidR="00F06AF7" w:rsidRPr="00274210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group</w:t>
            </w:r>
            <w:r w:rsidR="00F06AF7" w:rsidRPr="0027421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656" w:type="dxa"/>
          </w:tcPr>
          <w:p w:rsidR="00F06AF7" w:rsidRPr="00274210" w:rsidRDefault="00F06AF7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Pr="00D51F60" w:rsidRDefault="00274210" w:rsidP="00D73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form and frequency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173B11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173B11" w:rsidRPr="00274210" w:rsidRDefault="00274210" w:rsidP="00AD128E">
            <w:pPr>
              <w:rPr>
                <w:rFonts w:ascii="Arial" w:hAnsi="Arial" w:cs="Arial"/>
                <w:lang w:val="en-GB"/>
              </w:rPr>
            </w:pPr>
            <w:r w:rsidRPr="00287434">
              <w:rPr>
                <w:rFonts w:ascii="Arial" w:hAnsi="Arial" w:cs="Arial"/>
                <w:lang w:val="en-GB"/>
              </w:rPr>
              <w:t>Person responsible for convening meetings, or</w:t>
            </w:r>
            <w:r>
              <w:rPr>
                <w:rFonts w:ascii="Arial" w:hAnsi="Arial" w:cs="Arial"/>
                <w:lang w:val="en-GB"/>
              </w:rPr>
              <w:t>ganising</w:t>
            </w:r>
            <w:r w:rsidRPr="00287434">
              <w:rPr>
                <w:rFonts w:ascii="Arial" w:hAnsi="Arial" w:cs="Arial"/>
                <w:lang w:val="en-GB"/>
              </w:rPr>
              <w:t xml:space="preserve"> agenda and </w:t>
            </w:r>
            <w:r>
              <w:rPr>
                <w:rFonts w:ascii="Arial" w:hAnsi="Arial" w:cs="Arial"/>
                <w:lang w:val="en-GB"/>
              </w:rPr>
              <w:t xml:space="preserve">taking </w:t>
            </w:r>
            <w:r w:rsidRPr="00287434">
              <w:rPr>
                <w:rFonts w:ascii="Arial" w:hAnsi="Arial" w:cs="Arial"/>
                <w:lang w:val="en-GB"/>
              </w:rPr>
              <w:t>minutes</w:t>
            </w:r>
          </w:p>
        </w:tc>
        <w:tc>
          <w:tcPr>
            <w:tcW w:w="6656" w:type="dxa"/>
          </w:tcPr>
          <w:p w:rsidR="00173B11" w:rsidRPr="00274210" w:rsidRDefault="00173B11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173B11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173B11" w:rsidRPr="00274210" w:rsidRDefault="00274210" w:rsidP="00F80E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Type of contact </w:t>
            </w:r>
            <w:r w:rsidRPr="00287434">
              <w:rPr>
                <w:rFonts w:ascii="Arial" w:hAnsi="Arial" w:cs="Arial"/>
                <w:lang w:val="en-GB"/>
              </w:rPr>
              <w:t>and time</w:t>
            </w:r>
          </w:p>
        </w:tc>
        <w:tc>
          <w:tcPr>
            <w:tcW w:w="6656" w:type="dxa"/>
          </w:tcPr>
          <w:p w:rsidR="00173B11" w:rsidRPr="00274210" w:rsidRDefault="00173B11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Default="00274210" w:rsidP="00E36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time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173B11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173B11" w:rsidRPr="00274210" w:rsidRDefault="00274210" w:rsidP="00274210">
            <w:pPr>
              <w:rPr>
                <w:rFonts w:ascii="Arial" w:hAnsi="Arial" w:cs="Arial"/>
                <w:lang w:val="en-GB"/>
              </w:rPr>
            </w:pPr>
            <w:r w:rsidRPr="00274210">
              <w:rPr>
                <w:rFonts w:ascii="Arial" w:hAnsi="Arial" w:cs="Arial"/>
                <w:lang w:val="en-GB"/>
              </w:rPr>
              <w:t>Co-supervisors</w:t>
            </w:r>
            <w:r w:rsidR="002620A8" w:rsidRPr="00274210">
              <w:rPr>
                <w:rFonts w:ascii="Arial" w:hAnsi="Arial" w:cs="Arial"/>
                <w:lang w:val="en-GB"/>
              </w:rPr>
              <w:t xml:space="preserve"> </w:t>
            </w:r>
            <w:r w:rsidRPr="00274210">
              <w:rPr>
                <w:rFonts w:ascii="Arial" w:hAnsi="Arial" w:cs="Arial"/>
                <w:lang w:val="en-GB"/>
              </w:rPr>
              <w:t>contribution</w:t>
            </w:r>
            <w:r w:rsidR="002620A8" w:rsidRPr="00274210">
              <w:rPr>
                <w:rFonts w:ascii="Arial" w:hAnsi="Arial" w:cs="Arial"/>
                <w:lang w:val="en-GB"/>
              </w:rPr>
              <w:t xml:space="preserve"> (</w:t>
            </w:r>
            <w:r w:rsidRPr="00274210">
              <w:rPr>
                <w:rFonts w:ascii="Arial" w:hAnsi="Arial" w:cs="Arial"/>
                <w:lang w:val="en-GB"/>
              </w:rPr>
              <w:t>specialist area</w:t>
            </w:r>
            <w:r w:rsidR="002620A8" w:rsidRPr="0027421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656" w:type="dxa"/>
          </w:tcPr>
          <w:p w:rsidR="00173B11" w:rsidRPr="00274210" w:rsidRDefault="00173B11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F06AF7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F06AF7" w:rsidRPr="00274210" w:rsidRDefault="00274210" w:rsidP="002620A8">
            <w:pPr>
              <w:rPr>
                <w:rFonts w:ascii="Arial" w:hAnsi="Arial" w:cs="Arial"/>
                <w:lang w:val="en-GB"/>
              </w:rPr>
            </w:pPr>
            <w:r w:rsidRPr="00274210">
              <w:rPr>
                <w:rFonts w:ascii="Arial" w:hAnsi="Arial" w:cs="Arial"/>
                <w:lang w:val="en-GB"/>
              </w:rPr>
              <w:t>Personal matters of relevance to supervision</w:t>
            </w:r>
          </w:p>
        </w:tc>
        <w:tc>
          <w:tcPr>
            <w:tcW w:w="6656" w:type="dxa"/>
          </w:tcPr>
          <w:p w:rsidR="00F06AF7" w:rsidRPr="00274210" w:rsidRDefault="00F06AF7" w:rsidP="00AD128E">
            <w:pPr>
              <w:rPr>
                <w:rFonts w:ascii="Arial" w:hAnsi="Arial" w:cs="Arial"/>
                <w:lang w:val="en-GB"/>
              </w:rPr>
            </w:pPr>
          </w:p>
        </w:tc>
      </w:tr>
      <w:tr w:rsidR="00E7586E" w:rsidRPr="00274210" w:rsidTr="00D87211">
        <w:tc>
          <w:tcPr>
            <w:tcW w:w="2972" w:type="dxa"/>
            <w:shd w:val="clear" w:color="auto" w:fill="F2F2F2" w:themeFill="background1" w:themeFillShade="F2"/>
          </w:tcPr>
          <w:p w:rsidR="00E7586E" w:rsidRPr="00274210" w:rsidRDefault="00274210" w:rsidP="002620A8">
            <w:pPr>
              <w:rPr>
                <w:rFonts w:ascii="Arial" w:hAnsi="Arial" w:cs="Arial"/>
                <w:lang w:val="en-GB"/>
              </w:rPr>
            </w:pPr>
            <w:r w:rsidRPr="00274210">
              <w:rPr>
                <w:rFonts w:ascii="Arial" w:hAnsi="Arial" w:cs="Arial"/>
                <w:lang w:val="en-GB"/>
              </w:rPr>
              <w:t>Other people with relevant input</w:t>
            </w:r>
          </w:p>
        </w:tc>
        <w:tc>
          <w:tcPr>
            <w:tcW w:w="6656" w:type="dxa"/>
          </w:tcPr>
          <w:p w:rsidR="00E7586E" w:rsidRPr="00274210" w:rsidRDefault="00E7586E" w:rsidP="00AD128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36418" w:rsidRPr="00EF0406" w:rsidRDefault="00F80E1A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Authorship guidelines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7586E" w:rsidRPr="00F80E1A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E7586E" w:rsidRDefault="00F80E1A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</w:t>
            </w:r>
          </w:p>
          <w:p w:rsidR="00E7586E" w:rsidRPr="00F80E1A" w:rsidRDefault="00F80E1A" w:rsidP="00F80E1A">
            <w:pPr>
              <w:rPr>
                <w:rFonts w:ascii="Arial" w:hAnsi="Arial" w:cs="Arial"/>
                <w:i/>
                <w:lang w:val="en-GB"/>
              </w:rPr>
            </w:pPr>
            <w:r w:rsidRPr="00F80E1A">
              <w:rPr>
                <w:rFonts w:ascii="Arial" w:hAnsi="Arial" w:cs="Arial"/>
                <w:i/>
                <w:lang w:val="en-GB"/>
              </w:rPr>
              <w:t xml:space="preserve">The majority of health science students choose a thesis format with two or more articles and 30 pages </w:t>
            </w:r>
            <w:r>
              <w:rPr>
                <w:rFonts w:ascii="Arial" w:hAnsi="Arial" w:cs="Arial"/>
                <w:i/>
                <w:lang w:val="en-GB"/>
              </w:rPr>
              <w:t xml:space="preserve">of </w:t>
            </w:r>
            <w:r w:rsidRPr="00F80E1A">
              <w:rPr>
                <w:rFonts w:ascii="Arial" w:hAnsi="Arial" w:cs="Arial"/>
                <w:i/>
                <w:lang w:val="en-GB"/>
              </w:rPr>
              <w:t>disser</w:t>
            </w:r>
            <w:r>
              <w:rPr>
                <w:rFonts w:ascii="Arial" w:hAnsi="Arial" w:cs="Arial"/>
                <w:i/>
                <w:lang w:val="en-GB"/>
              </w:rPr>
              <w:t>t</w:t>
            </w:r>
            <w:r w:rsidRPr="00F80E1A">
              <w:rPr>
                <w:rFonts w:ascii="Arial" w:hAnsi="Arial" w:cs="Arial"/>
                <w:i/>
                <w:lang w:val="en-GB"/>
              </w:rPr>
              <w:t>ation</w:t>
            </w:r>
            <w:r w:rsidR="00E7586E" w:rsidRPr="00F80E1A">
              <w:rPr>
                <w:rFonts w:ascii="Arial" w:hAnsi="Arial" w:cs="Arial"/>
                <w:i/>
                <w:lang w:val="en-GB"/>
              </w:rPr>
              <w:t xml:space="preserve">, </w:t>
            </w:r>
            <w:r w:rsidRPr="00F80E1A">
              <w:rPr>
                <w:rFonts w:ascii="Arial" w:hAnsi="Arial" w:cs="Arial"/>
                <w:i/>
                <w:lang w:val="en-GB"/>
              </w:rPr>
              <w:t>but other formats can be chosen</w:t>
            </w:r>
            <w:r w:rsidR="00E7586E" w:rsidRPr="00F80E1A">
              <w:rPr>
                <w:rFonts w:ascii="Arial" w:hAnsi="Arial" w:cs="Arial"/>
                <w:i/>
                <w:lang w:val="en-GB"/>
              </w:rPr>
              <w:t>.</w:t>
            </w:r>
            <w:r w:rsidR="00F06AF7" w:rsidRPr="00F80E1A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F80E1A">
              <w:rPr>
                <w:rFonts w:ascii="Arial" w:hAnsi="Arial" w:cs="Arial"/>
                <w:i/>
                <w:lang w:val="en-GB"/>
              </w:rPr>
              <w:t xml:space="preserve">The choice of thesis format will affect the type of </w:t>
            </w:r>
            <w:r>
              <w:rPr>
                <w:rFonts w:ascii="Arial" w:hAnsi="Arial" w:cs="Arial"/>
                <w:i/>
                <w:lang w:val="en-GB"/>
              </w:rPr>
              <w:t xml:space="preserve">supervision. </w:t>
            </w:r>
          </w:p>
        </w:tc>
      </w:tr>
      <w:tr w:rsidR="00E7586E" w:rsidTr="00D87211">
        <w:tc>
          <w:tcPr>
            <w:tcW w:w="2972" w:type="dxa"/>
            <w:shd w:val="clear" w:color="auto" w:fill="F2F2F2" w:themeFill="background1" w:themeFillShade="F2"/>
          </w:tcPr>
          <w:p w:rsidR="00E7586E" w:rsidRPr="00D51F60" w:rsidRDefault="00F80E1A" w:rsidP="00E75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thesis</w:t>
            </w:r>
          </w:p>
        </w:tc>
        <w:tc>
          <w:tcPr>
            <w:tcW w:w="6656" w:type="dxa"/>
          </w:tcPr>
          <w:p w:rsidR="00E7586E" w:rsidRDefault="00E7586E" w:rsidP="00AD128E">
            <w:pPr>
              <w:rPr>
                <w:rFonts w:ascii="Arial" w:hAnsi="Arial" w:cs="Arial"/>
              </w:rPr>
            </w:pPr>
          </w:p>
        </w:tc>
      </w:tr>
      <w:tr w:rsidR="00E7586E" w:rsidTr="00D87211">
        <w:tc>
          <w:tcPr>
            <w:tcW w:w="2972" w:type="dxa"/>
            <w:shd w:val="clear" w:color="auto" w:fill="F2F2F2" w:themeFill="background1" w:themeFillShade="F2"/>
          </w:tcPr>
          <w:p w:rsidR="00E7586E" w:rsidRDefault="00F80E1A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supervision</w:t>
            </w:r>
          </w:p>
        </w:tc>
        <w:tc>
          <w:tcPr>
            <w:tcW w:w="6656" w:type="dxa"/>
          </w:tcPr>
          <w:p w:rsidR="00E7586E" w:rsidRDefault="00E7586E" w:rsidP="00AD128E">
            <w:pPr>
              <w:rPr>
                <w:rFonts w:ascii="Arial" w:hAnsi="Arial" w:cs="Arial"/>
              </w:rPr>
            </w:pPr>
          </w:p>
        </w:tc>
      </w:tr>
    </w:tbl>
    <w:p w:rsidR="00E7586E" w:rsidRDefault="00E7586E" w:rsidP="00173B11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36418" w:rsidRPr="00F80E1A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E36418" w:rsidRDefault="00F80E1A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Authorship</w:t>
            </w:r>
          </w:p>
          <w:p w:rsidR="00E36418" w:rsidRPr="00F80E1A" w:rsidRDefault="00F80E1A" w:rsidP="00F80E1A">
            <w:pPr>
              <w:rPr>
                <w:rFonts w:ascii="Arial" w:hAnsi="Arial" w:cs="Arial"/>
                <w:i/>
                <w:lang w:val="en-GB"/>
              </w:rPr>
            </w:pPr>
            <w:r w:rsidRPr="00F80E1A">
              <w:rPr>
                <w:rFonts w:ascii="Arial" w:hAnsi="Arial" w:cs="Arial"/>
                <w:i/>
                <w:lang w:val="en-GB"/>
              </w:rPr>
              <w:t>The Vancouver rules MUST be adhered to</w:t>
            </w:r>
            <w:r>
              <w:rPr>
                <w:rFonts w:ascii="Arial" w:hAnsi="Arial" w:cs="Arial"/>
                <w:i/>
                <w:lang w:val="en-GB"/>
              </w:rPr>
              <w:t>, and therefore there</w:t>
            </w:r>
            <w:r w:rsidRPr="00F80E1A">
              <w:rPr>
                <w:rFonts w:ascii="Arial" w:hAnsi="Arial" w:cs="Arial"/>
                <w:i/>
                <w:lang w:val="en-GB"/>
              </w:rPr>
              <w:t xml:space="preserve"> is no automatic authorship or </w:t>
            </w:r>
            <w:r>
              <w:rPr>
                <w:rFonts w:ascii="Arial" w:hAnsi="Arial" w:cs="Arial"/>
                <w:i/>
                <w:lang w:val="en-GB"/>
              </w:rPr>
              <w:t xml:space="preserve">order of authorship. There are many different traditions with authorship. These ought to be discussed and agreed upon before the start of the PhD. </w:t>
            </w: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Pr="00D51F60" w:rsidRDefault="00F80E1A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</w:t>
            </w:r>
            <w:r w:rsidR="00E7586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Default="00F80E1A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</w:t>
            </w:r>
            <w:r w:rsidR="00E7586E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Default="00F80E1A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</w:t>
            </w:r>
            <w:r w:rsidR="00E7586E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Default="00F80E1A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</w:tbl>
    <w:p w:rsidR="001167A2" w:rsidRPr="00EF0406" w:rsidRDefault="00F80E1A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Signatures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167A2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1167A2" w:rsidRDefault="001167A2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51F60">
              <w:rPr>
                <w:rFonts w:ascii="Arial" w:hAnsi="Arial" w:cs="Arial"/>
                <w:b/>
              </w:rPr>
              <w:t>ftalepartnerne</w:t>
            </w:r>
            <w:r>
              <w:rPr>
                <w:rFonts w:ascii="Arial" w:hAnsi="Arial" w:cs="Arial"/>
                <w:b/>
              </w:rPr>
              <w:t>s underskrifter og dato</w:t>
            </w:r>
          </w:p>
          <w:p w:rsidR="001167A2" w:rsidRDefault="001167A2" w:rsidP="0011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Navn, dato og underskrift angives</w:t>
            </w:r>
          </w:p>
        </w:tc>
      </w:tr>
      <w:tr w:rsidR="001167A2" w:rsidTr="00D87211">
        <w:tc>
          <w:tcPr>
            <w:tcW w:w="2972" w:type="dxa"/>
            <w:shd w:val="clear" w:color="auto" w:fill="F2F2F2" w:themeFill="background1" w:themeFillShade="F2"/>
          </w:tcPr>
          <w:p w:rsidR="001167A2" w:rsidRDefault="001167A2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Ph.d.-</w:t>
            </w:r>
            <w:r w:rsidR="00F80E1A">
              <w:rPr>
                <w:rFonts w:ascii="Arial" w:hAnsi="Arial" w:cs="Arial"/>
              </w:rPr>
              <w:t>student</w:t>
            </w:r>
          </w:p>
          <w:p w:rsidR="001167A2" w:rsidRDefault="001167A2" w:rsidP="00AD128E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EF0406" w:rsidRDefault="00F80E1A" w:rsidP="00EF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167A2">
              <w:rPr>
                <w:rFonts w:ascii="Arial" w:hAnsi="Arial" w:cs="Arial"/>
              </w:rPr>
              <w:t>:</w:t>
            </w:r>
            <w:r w:rsidR="00EF0406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Date</w:t>
            </w:r>
            <w:r w:rsidR="00EF0406">
              <w:rPr>
                <w:rFonts w:ascii="Arial" w:hAnsi="Arial" w:cs="Arial"/>
              </w:rPr>
              <w:t xml:space="preserve">:                                </w:t>
            </w:r>
            <w:r>
              <w:rPr>
                <w:rFonts w:ascii="Arial" w:hAnsi="Arial" w:cs="Arial"/>
              </w:rPr>
              <w:t>Signature</w:t>
            </w:r>
            <w:r w:rsidR="00EF0406">
              <w:rPr>
                <w:rFonts w:ascii="Arial" w:hAnsi="Arial" w:cs="Arial"/>
              </w:rPr>
              <w:t>:</w:t>
            </w: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D87211" w:rsidRDefault="00D87211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shd w:val="clear" w:color="auto" w:fill="F2F2F2" w:themeFill="background1" w:themeFillShade="F2"/>
          </w:tcPr>
          <w:p w:rsidR="001167A2" w:rsidRDefault="00F80E1A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supervisor</w:t>
            </w:r>
          </w:p>
          <w:p w:rsidR="001167A2" w:rsidRDefault="001167A2" w:rsidP="00AD128E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D87211" w:rsidRDefault="00F80E1A" w:rsidP="00EF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EF0406">
              <w:rPr>
                <w:rFonts w:ascii="Arial" w:hAnsi="Arial" w:cs="Arial"/>
              </w:rPr>
              <w:t xml:space="preserve">:                              </w:t>
            </w:r>
            <w:r>
              <w:rPr>
                <w:rFonts w:ascii="Arial" w:hAnsi="Arial" w:cs="Arial"/>
              </w:rPr>
              <w:t>Date</w:t>
            </w:r>
            <w:r w:rsidR="00EF0406">
              <w:rPr>
                <w:rFonts w:ascii="Arial" w:hAnsi="Arial" w:cs="Arial"/>
              </w:rPr>
              <w:t xml:space="preserve">:                                </w:t>
            </w:r>
            <w:r>
              <w:rPr>
                <w:rFonts w:ascii="Arial" w:hAnsi="Arial" w:cs="Arial"/>
              </w:rPr>
              <w:t>Signature</w:t>
            </w: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vMerge w:val="restart"/>
            <w:shd w:val="clear" w:color="auto" w:fill="F2F2F2" w:themeFill="background1" w:themeFillShade="F2"/>
          </w:tcPr>
          <w:p w:rsidR="001167A2" w:rsidRDefault="00F80E1A" w:rsidP="0011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Co-supervisors</w:t>
            </w:r>
          </w:p>
        </w:tc>
        <w:tc>
          <w:tcPr>
            <w:tcW w:w="6656" w:type="dxa"/>
          </w:tcPr>
          <w:p w:rsidR="00D87211" w:rsidRDefault="00F80E1A" w:rsidP="00EF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EF0406">
              <w:rPr>
                <w:rFonts w:ascii="Arial" w:hAnsi="Arial" w:cs="Arial"/>
              </w:rPr>
              <w:t xml:space="preserve">:                              </w:t>
            </w:r>
            <w:r>
              <w:rPr>
                <w:rFonts w:ascii="Arial" w:hAnsi="Arial" w:cs="Arial"/>
              </w:rPr>
              <w:t>Date</w:t>
            </w:r>
            <w:r w:rsidR="00EF0406">
              <w:rPr>
                <w:rFonts w:ascii="Arial" w:hAnsi="Arial" w:cs="Arial"/>
              </w:rPr>
              <w:t xml:space="preserve">:                                </w:t>
            </w:r>
            <w:r>
              <w:rPr>
                <w:rFonts w:ascii="Arial" w:hAnsi="Arial" w:cs="Arial"/>
              </w:rPr>
              <w:t>Signature</w:t>
            </w: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vMerge/>
            <w:shd w:val="clear" w:color="auto" w:fill="F2F2F2" w:themeFill="background1" w:themeFillShade="F2"/>
          </w:tcPr>
          <w:p w:rsidR="001167A2" w:rsidRDefault="001167A2" w:rsidP="001167A2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D87211" w:rsidRDefault="00D87211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vMerge/>
            <w:shd w:val="clear" w:color="auto" w:fill="F2F2F2" w:themeFill="background1" w:themeFillShade="F2"/>
          </w:tcPr>
          <w:p w:rsidR="001167A2" w:rsidRDefault="001167A2" w:rsidP="001167A2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D87211" w:rsidRDefault="00D87211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</w:tbl>
    <w:p w:rsidR="00447DFD" w:rsidRPr="008109A0" w:rsidRDefault="003D6798">
      <w:pPr>
        <w:rPr>
          <w:rFonts w:ascii="Arial" w:hAnsi="Arial" w:cs="Arial"/>
        </w:rPr>
      </w:pPr>
      <w:r w:rsidRPr="001167A2">
        <w:rPr>
          <w:rFonts w:ascii="Arial" w:hAnsi="Arial" w:cs="Arial"/>
        </w:rPr>
        <w:br/>
      </w:r>
    </w:p>
    <w:sectPr w:rsidR="00447DFD" w:rsidRPr="008109A0" w:rsidSect="00EF040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CD" w:rsidRDefault="008F12CD" w:rsidP="001167A2">
      <w:r>
        <w:separator/>
      </w:r>
    </w:p>
  </w:endnote>
  <w:endnote w:type="continuationSeparator" w:id="0">
    <w:p w:rsidR="008F12CD" w:rsidRDefault="008F12CD" w:rsidP="001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850132"/>
      <w:docPartObj>
        <w:docPartGallery w:val="Page Numbers (Bottom of Page)"/>
        <w:docPartUnique/>
      </w:docPartObj>
    </w:sdtPr>
    <w:sdtEndPr/>
    <w:sdtContent>
      <w:p w:rsidR="001167A2" w:rsidRDefault="001167A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A4">
          <w:rPr>
            <w:noProof/>
          </w:rPr>
          <w:t>2</w:t>
        </w:r>
        <w:r>
          <w:fldChar w:fldCharType="end"/>
        </w:r>
      </w:p>
    </w:sdtContent>
  </w:sdt>
  <w:p w:rsidR="001167A2" w:rsidRDefault="00EF040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F1AE2E" wp14:editId="42B3ED0F">
          <wp:simplePos x="0" y="0"/>
          <wp:positionH relativeFrom="margin">
            <wp:posOffset>4959350</wp:posOffset>
          </wp:positionH>
          <wp:positionV relativeFrom="paragraph">
            <wp:posOffset>8255</wp:posOffset>
          </wp:positionV>
          <wp:extent cx="1127760" cy="46291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37171821027751967_Sygehus Soenderjylland_PowerPoi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 wp14:anchorId="5BF6FF8F" wp14:editId="2DB706E3">
          <wp:extent cx="914400" cy="472109"/>
          <wp:effectExtent l="0" t="0" r="0" b="444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gion Syddanmark 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58" cy="48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CD" w:rsidRDefault="008F12CD" w:rsidP="001167A2">
      <w:r>
        <w:separator/>
      </w:r>
    </w:p>
  </w:footnote>
  <w:footnote w:type="continuationSeparator" w:id="0">
    <w:p w:rsidR="008F12CD" w:rsidRDefault="008F12CD" w:rsidP="001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06" w:rsidRPr="008F0F02" w:rsidRDefault="008F0F02" w:rsidP="00EF0406">
    <w:pPr>
      <w:rPr>
        <w:rFonts w:asciiTheme="majorHAnsi" w:hAnsiTheme="majorHAnsi" w:cstheme="majorHAnsi"/>
        <w:b/>
        <w:color w:val="0070C0"/>
        <w:sz w:val="36"/>
        <w:lang w:val="en-GB"/>
      </w:rPr>
    </w:pPr>
    <w:r w:rsidRPr="008F0F02">
      <w:rPr>
        <w:rFonts w:asciiTheme="majorHAnsi" w:hAnsiTheme="majorHAnsi" w:cstheme="majorHAnsi"/>
        <w:b/>
        <w:color w:val="0070C0"/>
        <w:sz w:val="36"/>
        <w:lang w:val="en-GB"/>
      </w:rPr>
      <w:t xml:space="preserve">PhD Contract of collaboration </w:t>
    </w:r>
    <w:r>
      <w:rPr>
        <w:rFonts w:asciiTheme="majorHAnsi" w:hAnsiTheme="majorHAnsi" w:cstheme="majorHAnsi"/>
        <w:b/>
        <w:color w:val="0070C0"/>
        <w:sz w:val="36"/>
        <w:lang w:val="en-GB"/>
      </w:rPr>
      <w:t>from the Hospital of Southern Denmark</w:t>
    </w:r>
    <w:r w:rsidR="00EF0406" w:rsidRPr="008F0F02">
      <w:rPr>
        <w:rFonts w:asciiTheme="majorHAnsi" w:hAnsiTheme="majorHAnsi" w:cstheme="majorHAnsi"/>
        <w:b/>
        <w:color w:val="0070C0"/>
        <w:sz w:val="36"/>
        <w:lang w:val="en-GB"/>
      </w:rPr>
      <w:t xml:space="preserve"> </w:t>
    </w:r>
  </w:p>
  <w:p w:rsidR="00EF0406" w:rsidRPr="008F0F02" w:rsidRDefault="00EF0406" w:rsidP="00EF0406">
    <w:pPr>
      <w:ind w:left="720"/>
      <w:rPr>
        <w:rFonts w:asciiTheme="majorHAnsi" w:hAnsiTheme="majorHAnsi" w:cstheme="majorHAnsi"/>
        <w:b/>
        <w:color w:val="0070C0"/>
        <w:sz w:val="28"/>
        <w:lang w:val="en-GB"/>
      </w:rPr>
    </w:pPr>
    <w:r w:rsidRPr="008F0F02">
      <w:rPr>
        <w:rFonts w:asciiTheme="majorHAnsi" w:hAnsiTheme="majorHAnsi" w:cstheme="majorHAnsi"/>
        <w:b/>
        <w:color w:val="0070C0"/>
        <w:sz w:val="28"/>
        <w:lang w:val="en-GB"/>
      </w:rPr>
      <w:t xml:space="preserve">- </w:t>
    </w:r>
    <w:r w:rsidR="008F0F02" w:rsidRPr="008F0F02">
      <w:rPr>
        <w:rFonts w:asciiTheme="majorHAnsi" w:hAnsiTheme="majorHAnsi" w:cstheme="majorHAnsi"/>
        <w:b/>
        <w:color w:val="0070C0"/>
        <w:sz w:val="28"/>
        <w:lang w:val="en-GB"/>
      </w:rPr>
      <w:t>between</w:t>
    </w:r>
    <w:r w:rsidRPr="008F0F02">
      <w:rPr>
        <w:rFonts w:asciiTheme="majorHAnsi" w:hAnsiTheme="majorHAnsi" w:cstheme="majorHAnsi"/>
        <w:b/>
        <w:color w:val="0070C0"/>
        <w:sz w:val="28"/>
        <w:lang w:val="en-GB"/>
      </w:rPr>
      <w:t xml:space="preserve"> </w:t>
    </w:r>
    <w:r w:rsidR="008F0F02" w:rsidRPr="008F0F02">
      <w:rPr>
        <w:rFonts w:asciiTheme="majorHAnsi" w:hAnsiTheme="majorHAnsi" w:cstheme="majorHAnsi"/>
        <w:b/>
        <w:color w:val="0070C0"/>
        <w:sz w:val="28"/>
        <w:lang w:val="en-GB"/>
      </w:rPr>
      <w:t>main supervisor</w:t>
    </w:r>
    <w:r w:rsidRPr="008F0F02">
      <w:rPr>
        <w:rFonts w:asciiTheme="majorHAnsi" w:hAnsiTheme="majorHAnsi" w:cstheme="majorHAnsi"/>
        <w:b/>
        <w:color w:val="0070C0"/>
        <w:sz w:val="28"/>
        <w:lang w:val="en-GB"/>
      </w:rPr>
      <w:t xml:space="preserve">, </w:t>
    </w:r>
    <w:r w:rsidR="008F0F02" w:rsidRPr="008F0F02">
      <w:rPr>
        <w:rFonts w:asciiTheme="majorHAnsi" w:hAnsiTheme="majorHAnsi" w:cstheme="majorHAnsi"/>
        <w:b/>
        <w:color w:val="0070C0"/>
        <w:sz w:val="28"/>
        <w:lang w:val="en-GB"/>
      </w:rPr>
      <w:t xml:space="preserve">co-supervisors </w:t>
    </w:r>
    <w:r w:rsidR="008F0F02">
      <w:rPr>
        <w:rFonts w:asciiTheme="majorHAnsi" w:hAnsiTheme="majorHAnsi" w:cstheme="majorHAnsi"/>
        <w:b/>
        <w:color w:val="0070C0"/>
        <w:sz w:val="28"/>
        <w:lang w:val="en-GB"/>
      </w:rPr>
      <w:t>and</w:t>
    </w:r>
    <w:r w:rsidR="008F0F02" w:rsidRPr="008F0F02">
      <w:rPr>
        <w:rFonts w:asciiTheme="majorHAnsi" w:hAnsiTheme="majorHAnsi" w:cstheme="majorHAnsi"/>
        <w:b/>
        <w:color w:val="0070C0"/>
        <w:sz w:val="28"/>
        <w:lang w:val="en-GB"/>
      </w:rPr>
      <w:t xml:space="preserve"> ph.d. s</w:t>
    </w:r>
    <w:r w:rsidR="008F0F02">
      <w:rPr>
        <w:rFonts w:asciiTheme="majorHAnsi" w:hAnsiTheme="majorHAnsi" w:cstheme="majorHAnsi"/>
        <w:b/>
        <w:color w:val="0070C0"/>
        <w:sz w:val="28"/>
        <w:lang w:val="en-GB"/>
      </w:rPr>
      <w:t>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71B"/>
    <w:multiLevelType w:val="hybridMultilevel"/>
    <w:tmpl w:val="1B305D30"/>
    <w:lvl w:ilvl="0" w:tplc="7F3204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0B40"/>
    <w:multiLevelType w:val="hybridMultilevel"/>
    <w:tmpl w:val="9ABA4A72"/>
    <w:lvl w:ilvl="0" w:tplc="1D441D0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1562"/>
    <w:multiLevelType w:val="hybridMultilevel"/>
    <w:tmpl w:val="8ED406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BBF"/>
    <w:multiLevelType w:val="hybridMultilevel"/>
    <w:tmpl w:val="5C86D5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376"/>
    <w:multiLevelType w:val="hybridMultilevel"/>
    <w:tmpl w:val="D292B524"/>
    <w:lvl w:ilvl="0" w:tplc="E346926C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454E1C"/>
    <w:multiLevelType w:val="hybridMultilevel"/>
    <w:tmpl w:val="4A5AD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7189"/>
    <w:multiLevelType w:val="hybridMultilevel"/>
    <w:tmpl w:val="8ED406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DMxN7E0MTMytTBX0lEKTi0uzszPAykwqgUAJ7WCLiwAAAA="/>
  </w:docVars>
  <w:rsids>
    <w:rsidRoot w:val="003D6798"/>
    <w:rsid w:val="00005276"/>
    <w:rsid w:val="00036991"/>
    <w:rsid w:val="000503EA"/>
    <w:rsid w:val="001167A2"/>
    <w:rsid w:val="00173B11"/>
    <w:rsid w:val="002620A8"/>
    <w:rsid w:val="00274210"/>
    <w:rsid w:val="00287434"/>
    <w:rsid w:val="00312452"/>
    <w:rsid w:val="00382206"/>
    <w:rsid w:val="003D6798"/>
    <w:rsid w:val="0040559D"/>
    <w:rsid w:val="00447DFD"/>
    <w:rsid w:val="005366F0"/>
    <w:rsid w:val="00676179"/>
    <w:rsid w:val="006C1AA7"/>
    <w:rsid w:val="006E60DB"/>
    <w:rsid w:val="008109A0"/>
    <w:rsid w:val="0084344E"/>
    <w:rsid w:val="008F0F02"/>
    <w:rsid w:val="008F12CD"/>
    <w:rsid w:val="00A11962"/>
    <w:rsid w:val="00AA7C33"/>
    <w:rsid w:val="00AF4831"/>
    <w:rsid w:val="00BA3891"/>
    <w:rsid w:val="00D51F60"/>
    <w:rsid w:val="00D73743"/>
    <w:rsid w:val="00D850A4"/>
    <w:rsid w:val="00D87211"/>
    <w:rsid w:val="00E36418"/>
    <w:rsid w:val="00E7586E"/>
    <w:rsid w:val="00EF0406"/>
    <w:rsid w:val="00F06AF7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43C8-33A8-4A77-B7FD-51663F7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9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6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6798"/>
    <w:pPr>
      <w:ind w:left="720"/>
    </w:pPr>
  </w:style>
  <w:style w:type="table" w:styleId="Tabel-Gitter">
    <w:name w:val="Table Grid"/>
    <w:basedOn w:val="Tabel-Normal"/>
    <w:uiPriority w:val="39"/>
    <w:rsid w:val="00D5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F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F6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16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67A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116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67A2"/>
    <w:rPr>
      <w:rFonts w:ascii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6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41A8-2EA9-4049-BB0D-81DF6EEF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Skjøt-Arkil</dc:creator>
  <cp:keywords/>
  <dc:description/>
  <cp:lastModifiedBy>Kirsten Asmussen</cp:lastModifiedBy>
  <cp:revision>2</cp:revision>
  <dcterms:created xsi:type="dcterms:W3CDTF">2021-01-05T14:19:00Z</dcterms:created>
  <dcterms:modified xsi:type="dcterms:W3CDTF">2021-01-05T14:19:00Z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{8CCF8773-FD55-4E36-B634-9574237E221F}</vt:lpwstr>
  </property>
</Properties>
</file>